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F6" w:rsidRPr="00EA570D" w:rsidRDefault="003576B6">
      <w:pPr>
        <w:rPr>
          <w:rFonts w:ascii="Arial" w:hAnsi="Arial" w:cs="Arial"/>
          <w:b/>
          <w:sz w:val="20"/>
          <w:szCs w:val="20"/>
        </w:rPr>
      </w:pPr>
      <w:r w:rsidRPr="00EA570D">
        <w:rPr>
          <w:rFonts w:ascii="Arial" w:hAnsi="Arial" w:cs="Arial"/>
          <w:b/>
          <w:sz w:val="20"/>
          <w:szCs w:val="20"/>
        </w:rPr>
        <w:t>PVA: Board Resolution</w:t>
      </w:r>
      <w:bookmarkStart w:id="0" w:name="_GoBack"/>
      <w:bookmarkEnd w:id="0"/>
    </w:p>
    <w:p w:rsidR="003576B6" w:rsidRDefault="003576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25/02/2015, </w:t>
      </w:r>
      <w:proofErr w:type="spellStart"/>
      <w:r>
        <w:rPr>
          <w:rFonts w:ascii="Arial" w:hAnsi="Arial" w:cs="Arial"/>
          <w:sz w:val="20"/>
          <w:szCs w:val="20"/>
        </w:rPr>
        <w:t>PetroVietnam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Nghe</w:t>
      </w:r>
      <w:proofErr w:type="spellEnd"/>
      <w:r>
        <w:rPr>
          <w:rFonts w:ascii="Arial" w:hAnsi="Arial" w:cs="Arial"/>
          <w:sz w:val="20"/>
          <w:szCs w:val="20"/>
        </w:rPr>
        <w:t xml:space="preserve"> An Construction Joint Stock Company announced Board Resolution as </w:t>
      </w:r>
      <w:r w:rsidR="00A767B1">
        <w:rPr>
          <w:rFonts w:ascii="Arial" w:hAnsi="Arial" w:cs="Arial"/>
          <w:sz w:val="20"/>
          <w:szCs w:val="20"/>
        </w:rPr>
        <w:t>below</w:t>
      </w:r>
      <w:r>
        <w:rPr>
          <w:rFonts w:ascii="Arial" w:hAnsi="Arial" w:cs="Arial"/>
          <w:sz w:val="20"/>
          <w:szCs w:val="20"/>
        </w:rPr>
        <w:t>:</w:t>
      </w:r>
    </w:p>
    <w:p w:rsidR="003576B6" w:rsidRPr="002033CD" w:rsidRDefault="003576B6">
      <w:pPr>
        <w:rPr>
          <w:rFonts w:ascii="Arial" w:hAnsi="Arial" w:cs="Arial"/>
          <w:b/>
          <w:sz w:val="20"/>
          <w:szCs w:val="20"/>
        </w:rPr>
      </w:pPr>
      <w:r w:rsidRPr="002033CD">
        <w:rPr>
          <w:rFonts w:ascii="Arial" w:hAnsi="Arial" w:cs="Arial"/>
          <w:b/>
          <w:sz w:val="20"/>
          <w:szCs w:val="20"/>
        </w:rPr>
        <w:t xml:space="preserve">Article 1: </w:t>
      </w:r>
      <w:r w:rsidR="002B2D76" w:rsidRPr="002033CD">
        <w:rPr>
          <w:rFonts w:ascii="Arial" w:hAnsi="Arial" w:cs="Arial"/>
          <w:b/>
          <w:sz w:val="20"/>
          <w:szCs w:val="20"/>
        </w:rPr>
        <w:t>Production business operation</w:t>
      </w:r>
    </w:p>
    <w:p w:rsidR="002B2D76" w:rsidRDefault="002B2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Approve selling </w:t>
      </w:r>
      <w:r w:rsidR="006F3585">
        <w:rPr>
          <w:rFonts w:ascii="Arial" w:hAnsi="Arial" w:cs="Arial"/>
          <w:sz w:val="20"/>
          <w:szCs w:val="20"/>
        </w:rPr>
        <w:t xml:space="preserve">shares of the company in </w:t>
      </w:r>
      <w:proofErr w:type="spellStart"/>
      <w:r w:rsidR="006F3585">
        <w:rPr>
          <w:rFonts w:ascii="Arial" w:hAnsi="Arial" w:cs="Arial"/>
          <w:sz w:val="20"/>
          <w:szCs w:val="20"/>
        </w:rPr>
        <w:t>Nghe</w:t>
      </w:r>
      <w:proofErr w:type="spellEnd"/>
      <w:r w:rsidR="006F3585">
        <w:rPr>
          <w:rFonts w:ascii="Arial" w:hAnsi="Arial" w:cs="Arial"/>
          <w:sz w:val="20"/>
          <w:szCs w:val="20"/>
        </w:rPr>
        <w:t xml:space="preserve"> An Petroleum Cement Joint Stock Company to Hoang </w:t>
      </w:r>
      <w:proofErr w:type="spellStart"/>
      <w:r w:rsidR="006F3585">
        <w:rPr>
          <w:rFonts w:ascii="Arial" w:hAnsi="Arial" w:cs="Arial"/>
          <w:sz w:val="20"/>
          <w:szCs w:val="20"/>
        </w:rPr>
        <w:t>Phat</w:t>
      </w:r>
      <w:proofErr w:type="spellEnd"/>
      <w:r w:rsidR="006F35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3585">
        <w:rPr>
          <w:rFonts w:ascii="Arial" w:hAnsi="Arial" w:cs="Arial"/>
          <w:sz w:val="20"/>
          <w:szCs w:val="20"/>
        </w:rPr>
        <w:t>Vissai</w:t>
      </w:r>
      <w:proofErr w:type="spellEnd"/>
      <w:r w:rsidR="006F3585">
        <w:rPr>
          <w:rFonts w:ascii="Arial" w:hAnsi="Arial" w:cs="Arial"/>
          <w:sz w:val="20"/>
          <w:szCs w:val="20"/>
        </w:rPr>
        <w:t xml:space="preserve"> Group and other shareholders</w:t>
      </w:r>
      <w:r w:rsidR="000D5DC6">
        <w:rPr>
          <w:rFonts w:ascii="Arial" w:hAnsi="Arial" w:cs="Arial"/>
          <w:sz w:val="20"/>
          <w:szCs w:val="20"/>
        </w:rPr>
        <w:t xml:space="preserve"> transfer shares to Hoang </w:t>
      </w:r>
      <w:proofErr w:type="spellStart"/>
      <w:r w:rsidR="000D5DC6">
        <w:rPr>
          <w:rFonts w:ascii="Arial" w:hAnsi="Arial" w:cs="Arial"/>
          <w:sz w:val="20"/>
          <w:szCs w:val="20"/>
        </w:rPr>
        <w:t>Phat</w:t>
      </w:r>
      <w:proofErr w:type="spellEnd"/>
      <w:r w:rsidR="000D5D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DC6">
        <w:rPr>
          <w:rFonts w:ascii="Arial" w:hAnsi="Arial" w:cs="Arial"/>
          <w:sz w:val="20"/>
          <w:szCs w:val="20"/>
        </w:rPr>
        <w:t>Vissai</w:t>
      </w:r>
      <w:proofErr w:type="spellEnd"/>
      <w:r w:rsidR="000D5DC6">
        <w:rPr>
          <w:rFonts w:ascii="Arial" w:hAnsi="Arial" w:cs="Arial"/>
          <w:sz w:val="20"/>
          <w:szCs w:val="20"/>
        </w:rPr>
        <w:t xml:space="preserve"> Group</w:t>
      </w:r>
      <w:r w:rsidR="00056DBA">
        <w:rPr>
          <w:rFonts w:ascii="Arial" w:hAnsi="Arial" w:cs="Arial"/>
          <w:sz w:val="20"/>
          <w:szCs w:val="20"/>
        </w:rPr>
        <w:t>.</w:t>
      </w:r>
    </w:p>
    <w:p w:rsidR="000D5DC6" w:rsidRDefault="000D5D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Approve authorizing Board of Directors of </w:t>
      </w:r>
      <w:proofErr w:type="spellStart"/>
      <w:r>
        <w:rPr>
          <w:rFonts w:ascii="Arial" w:hAnsi="Arial" w:cs="Arial"/>
          <w:sz w:val="20"/>
          <w:szCs w:val="20"/>
        </w:rPr>
        <w:t>Nghe</w:t>
      </w:r>
      <w:proofErr w:type="spellEnd"/>
      <w:r>
        <w:rPr>
          <w:rFonts w:ascii="Arial" w:hAnsi="Arial" w:cs="Arial"/>
          <w:sz w:val="20"/>
          <w:szCs w:val="20"/>
        </w:rPr>
        <w:t xml:space="preserve"> An Petroleum Cement Joint Stock Company to </w:t>
      </w:r>
      <w:r w:rsidR="0003149A">
        <w:rPr>
          <w:rFonts w:ascii="Arial" w:hAnsi="Arial" w:cs="Arial"/>
          <w:sz w:val="20"/>
          <w:szCs w:val="20"/>
        </w:rPr>
        <w:t>implem</w:t>
      </w:r>
      <w:r w:rsidR="00056DBA">
        <w:rPr>
          <w:rFonts w:ascii="Arial" w:hAnsi="Arial" w:cs="Arial"/>
          <w:sz w:val="20"/>
          <w:szCs w:val="20"/>
        </w:rPr>
        <w:t xml:space="preserve">ent reports, guide, confirm and support </w:t>
      </w:r>
      <w:r w:rsidR="0003149A">
        <w:rPr>
          <w:rFonts w:ascii="Arial" w:hAnsi="Arial" w:cs="Arial"/>
          <w:sz w:val="20"/>
          <w:szCs w:val="20"/>
        </w:rPr>
        <w:t xml:space="preserve">procedures relating to shares transactions with Hoang </w:t>
      </w:r>
      <w:proofErr w:type="spellStart"/>
      <w:r w:rsidR="0003149A">
        <w:rPr>
          <w:rFonts w:ascii="Arial" w:hAnsi="Arial" w:cs="Arial"/>
          <w:sz w:val="20"/>
          <w:szCs w:val="20"/>
        </w:rPr>
        <w:t>Phat</w:t>
      </w:r>
      <w:proofErr w:type="spellEnd"/>
      <w:r w:rsidR="000314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149A">
        <w:rPr>
          <w:rFonts w:ascii="Arial" w:hAnsi="Arial" w:cs="Arial"/>
          <w:sz w:val="20"/>
          <w:szCs w:val="20"/>
        </w:rPr>
        <w:t>Vissai</w:t>
      </w:r>
      <w:proofErr w:type="spellEnd"/>
      <w:r w:rsidR="0003149A">
        <w:rPr>
          <w:rFonts w:ascii="Arial" w:hAnsi="Arial" w:cs="Arial"/>
          <w:sz w:val="20"/>
          <w:szCs w:val="20"/>
        </w:rPr>
        <w:t xml:space="preserve"> Group</w:t>
      </w:r>
      <w:r w:rsidR="00056DBA">
        <w:rPr>
          <w:rFonts w:ascii="Arial" w:hAnsi="Arial" w:cs="Arial"/>
          <w:sz w:val="20"/>
          <w:szCs w:val="20"/>
        </w:rPr>
        <w:t>.</w:t>
      </w:r>
    </w:p>
    <w:p w:rsidR="0003149A" w:rsidRDefault="000314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After shares transaction, </w:t>
      </w:r>
      <w:r w:rsidR="005E7822">
        <w:rPr>
          <w:rFonts w:ascii="Arial" w:hAnsi="Arial" w:cs="Arial"/>
          <w:sz w:val="20"/>
          <w:szCs w:val="20"/>
        </w:rPr>
        <w:t xml:space="preserve">approve allowing </w:t>
      </w:r>
      <w:proofErr w:type="spellStart"/>
      <w:r w:rsidR="005E7822">
        <w:rPr>
          <w:rFonts w:ascii="Arial" w:hAnsi="Arial" w:cs="Arial"/>
          <w:sz w:val="20"/>
          <w:szCs w:val="20"/>
        </w:rPr>
        <w:t>Vissai</w:t>
      </w:r>
      <w:proofErr w:type="spellEnd"/>
      <w:r w:rsidR="005E7822">
        <w:rPr>
          <w:rFonts w:ascii="Arial" w:hAnsi="Arial" w:cs="Arial"/>
          <w:sz w:val="20"/>
          <w:szCs w:val="20"/>
        </w:rPr>
        <w:t xml:space="preserve"> Group to takeover </w:t>
      </w:r>
      <w:proofErr w:type="spellStart"/>
      <w:r w:rsidR="005E7822">
        <w:rPr>
          <w:rFonts w:ascii="Arial" w:hAnsi="Arial" w:cs="Arial"/>
          <w:sz w:val="20"/>
          <w:szCs w:val="20"/>
        </w:rPr>
        <w:t>Nghe</w:t>
      </w:r>
      <w:proofErr w:type="spellEnd"/>
      <w:r w:rsidR="005E7822">
        <w:rPr>
          <w:rFonts w:ascii="Arial" w:hAnsi="Arial" w:cs="Arial"/>
          <w:sz w:val="20"/>
          <w:szCs w:val="20"/>
        </w:rPr>
        <w:t xml:space="preserve"> An</w:t>
      </w:r>
      <w:r w:rsidR="005E7822" w:rsidRPr="005E7822">
        <w:rPr>
          <w:rFonts w:ascii="Arial" w:hAnsi="Arial" w:cs="Arial"/>
          <w:sz w:val="20"/>
          <w:szCs w:val="20"/>
        </w:rPr>
        <w:t xml:space="preserve"> </w:t>
      </w:r>
      <w:r w:rsidR="005E7822">
        <w:rPr>
          <w:rFonts w:ascii="Arial" w:hAnsi="Arial" w:cs="Arial"/>
          <w:sz w:val="20"/>
          <w:szCs w:val="20"/>
        </w:rPr>
        <w:t>Petroleum Cement Joint Stock Company</w:t>
      </w:r>
      <w:r w:rsidR="00056DBA">
        <w:rPr>
          <w:rFonts w:ascii="Arial" w:hAnsi="Arial" w:cs="Arial"/>
          <w:sz w:val="20"/>
          <w:szCs w:val="20"/>
        </w:rPr>
        <w:t xml:space="preserve"> (</w:t>
      </w:r>
      <w:r w:rsidR="005E7822">
        <w:rPr>
          <w:rFonts w:ascii="Arial" w:hAnsi="Arial" w:cs="Arial"/>
          <w:sz w:val="20"/>
          <w:szCs w:val="20"/>
        </w:rPr>
        <w:t>the staff, assets and all projects</w:t>
      </w:r>
      <w:r w:rsidR="00056DBA">
        <w:rPr>
          <w:rFonts w:ascii="Arial" w:hAnsi="Arial" w:cs="Arial"/>
          <w:sz w:val="20"/>
          <w:szCs w:val="20"/>
        </w:rPr>
        <w:t>)</w:t>
      </w:r>
      <w:r w:rsidR="005E7822">
        <w:rPr>
          <w:rFonts w:ascii="Arial" w:hAnsi="Arial" w:cs="Arial"/>
          <w:sz w:val="20"/>
          <w:szCs w:val="20"/>
        </w:rPr>
        <w:t xml:space="preserve"> </w:t>
      </w:r>
      <w:r w:rsidR="00FE0BB7">
        <w:rPr>
          <w:rFonts w:ascii="Arial" w:hAnsi="Arial" w:cs="Arial"/>
          <w:sz w:val="20"/>
          <w:szCs w:val="20"/>
        </w:rPr>
        <w:t xml:space="preserve">until 30/01/2015 and Hoang </w:t>
      </w:r>
      <w:proofErr w:type="spellStart"/>
      <w:r w:rsidR="00FE0BB7">
        <w:rPr>
          <w:rFonts w:ascii="Arial" w:hAnsi="Arial" w:cs="Arial"/>
          <w:sz w:val="20"/>
          <w:szCs w:val="20"/>
        </w:rPr>
        <w:t>Phat</w:t>
      </w:r>
      <w:proofErr w:type="spellEnd"/>
      <w:r w:rsidR="00FE0B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0BB7">
        <w:rPr>
          <w:rFonts w:ascii="Arial" w:hAnsi="Arial" w:cs="Arial"/>
          <w:sz w:val="20"/>
          <w:szCs w:val="20"/>
        </w:rPr>
        <w:t>Vissai</w:t>
      </w:r>
      <w:proofErr w:type="spellEnd"/>
      <w:r w:rsidR="00FE0BB7">
        <w:rPr>
          <w:rFonts w:ascii="Arial" w:hAnsi="Arial" w:cs="Arial"/>
          <w:sz w:val="20"/>
          <w:szCs w:val="20"/>
        </w:rPr>
        <w:t xml:space="preserve"> Group will </w:t>
      </w:r>
      <w:r w:rsidR="00B21369">
        <w:rPr>
          <w:rFonts w:ascii="Arial" w:hAnsi="Arial" w:cs="Arial"/>
          <w:sz w:val="20"/>
          <w:szCs w:val="20"/>
        </w:rPr>
        <w:t>build the capital plan</w:t>
      </w:r>
      <w:r w:rsidR="00FE0BB7">
        <w:rPr>
          <w:rFonts w:ascii="Arial" w:hAnsi="Arial" w:cs="Arial"/>
          <w:sz w:val="20"/>
          <w:szCs w:val="20"/>
        </w:rPr>
        <w:t xml:space="preserve"> to enhance the completion of the project and </w:t>
      </w:r>
      <w:r w:rsidR="00B21369">
        <w:rPr>
          <w:rFonts w:ascii="Arial" w:hAnsi="Arial" w:cs="Arial"/>
          <w:sz w:val="20"/>
          <w:szCs w:val="20"/>
        </w:rPr>
        <w:t>put it into operation, create jobs for the staff and the people.</w:t>
      </w:r>
    </w:p>
    <w:p w:rsidR="001074FE" w:rsidRDefault="00107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Approve the settleme</w:t>
      </w:r>
      <w:r w:rsidR="006162FF">
        <w:rPr>
          <w:rFonts w:ascii="Arial" w:hAnsi="Arial" w:cs="Arial"/>
          <w:sz w:val="20"/>
          <w:szCs w:val="20"/>
        </w:rPr>
        <w:t>nt value of the Clinker project</w:t>
      </w:r>
      <w:r w:rsidR="00DF1F02">
        <w:rPr>
          <w:rFonts w:ascii="Arial" w:hAnsi="Arial" w:cs="Arial"/>
          <w:sz w:val="20"/>
          <w:szCs w:val="20"/>
        </w:rPr>
        <w:t xml:space="preserve"> and</w:t>
      </w:r>
      <w:r w:rsidR="009909D0">
        <w:rPr>
          <w:rFonts w:ascii="Arial" w:hAnsi="Arial" w:cs="Arial"/>
          <w:sz w:val="20"/>
          <w:szCs w:val="20"/>
        </w:rPr>
        <w:t xml:space="preserve"> </w:t>
      </w:r>
      <w:r w:rsidR="00DF1F02">
        <w:rPr>
          <w:rFonts w:ascii="Arial" w:hAnsi="Arial" w:cs="Arial"/>
          <w:sz w:val="20"/>
          <w:szCs w:val="20"/>
        </w:rPr>
        <w:t>non-EPC bidding packages according to</w:t>
      </w:r>
      <w:r w:rsidR="00DC4A72">
        <w:rPr>
          <w:rFonts w:ascii="Arial" w:hAnsi="Arial" w:cs="Arial"/>
          <w:sz w:val="20"/>
          <w:szCs w:val="20"/>
        </w:rPr>
        <w:t xml:space="preserve"> Document no. 17/</w:t>
      </w:r>
      <w:proofErr w:type="spellStart"/>
      <w:r w:rsidR="00DC4A72">
        <w:rPr>
          <w:rFonts w:ascii="Arial" w:hAnsi="Arial" w:cs="Arial"/>
          <w:sz w:val="20"/>
          <w:szCs w:val="20"/>
        </w:rPr>
        <w:t>TTr</w:t>
      </w:r>
      <w:proofErr w:type="spellEnd"/>
      <w:r w:rsidR="00DC4A72">
        <w:rPr>
          <w:rFonts w:ascii="Arial" w:hAnsi="Arial" w:cs="Arial"/>
          <w:sz w:val="20"/>
          <w:szCs w:val="20"/>
        </w:rPr>
        <w:t xml:space="preserve">-HDQT </w:t>
      </w:r>
      <w:r w:rsidR="00F33854">
        <w:rPr>
          <w:rFonts w:ascii="Arial" w:hAnsi="Arial" w:cs="Arial"/>
          <w:sz w:val="20"/>
          <w:szCs w:val="20"/>
        </w:rPr>
        <w:t xml:space="preserve">dated 25/02/2015 of the </w:t>
      </w:r>
      <w:r w:rsidR="00DC4A72">
        <w:rPr>
          <w:rFonts w:ascii="Arial" w:hAnsi="Arial" w:cs="Arial"/>
          <w:sz w:val="20"/>
          <w:szCs w:val="20"/>
        </w:rPr>
        <w:t>representative</w:t>
      </w:r>
      <w:r w:rsidR="00F33854">
        <w:rPr>
          <w:rFonts w:ascii="Arial" w:hAnsi="Arial" w:cs="Arial"/>
          <w:sz w:val="20"/>
          <w:szCs w:val="20"/>
        </w:rPr>
        <w:t xml:space="preserve"> of the capital</w:t>
      </w:r>
      <w:r w:rsidR="00DC4A72">
        <w:rPr>
          <w:rFonts w:ascii="Arial" w:hAnsi="Arial" w:cs="Arial"/>
          <w:sz w:val="20"/>
          <w:szCs w:val="20"/>
        </w:rPr>
        <w:t xml:space="preserve"> of the Company in </w:t>
      </w:r>
      <w:proofErr w:type="spellStart"/>
      <w:r w:rsidR="00933BDE">
        <w:rPr>
          <w:rFonts w:ascii="Arial" w:hAnsi="Arial" w:cs="Arial"/>
          <w:sz w:val="20"/>
          <w:szCs w:val="20"/>
        </w:rPr>
        <w:t>Nghe</w:t>
      </w:r>
      <w:proofErr w:type="spellEnd"/>
      <w:r w:rsidR="00933BD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33BDE">
        <w:rPr>
          <w:rFonts w:ascii="Arial" w:hAnsi="Arial" w:cs="Arial"/>
          <w:sz w:val="20"/>
          <w:szCs w:val="20"/>
        </w:rPr>
        <w:t>An</w:t>
      </w:r>
      <w:proofErr w:type="gramEnd"/>
      <w:r w:rsidR="00933BDE">
        <w:rPr>
          <w:rFonts w:ascii="Arial" w:hAnsi="Arial" w:cs="Arial"/>
          <w:sz w:val="20"/>
          <w:szCs w:val="20"/>
        </w:rPr>
        <w:t xml:space="preserve"> Petroleum Cement JSC</w:t>
      </w:r>
      <w:r w:rsidR="00814533">
        <w:rPr>
          <w:rFonts w:ascii="Arial" w:hAnsi="Arial" w:cs="Arial"/>
          <w:sz w:val="20"/>
          <w:szCs w:val="20"/>
        </w:rPr>
        <w:t>.</w:t>
      </w:r>
    </w:p>
    <w:p w:rsidR="00814533" w:rsidRDefault="008145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settlement value of the EPC contract no. 51/2010/ XMDK 12/9 dated 12/01/2010</w:t>
      </w:r>
      <w:r w:rsidR="00A86D4E">
        <w:rPr>
          <w:rFonts w:ascii="Arial" w:hAnsi="Arial" w:cs="Arial"/>
          <w:sz w:val="20"/>
          <w:szCs w:val="20"/>
        </w:rPr>
        <w:t>:</w:t>
      </w:r>
    </w:p>
    <w:p w:rsidR="00A86D4E" w:rsidRDefault="00A86D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Value of installation and construction: VND 194,227,185,000 (One hundred ninety four billion, two </w:t>
      </w:r>
      <w:r w:rsidR="00D71FEA">
        <w:rPr>
          <w:rFonts w:ascii="Arial" w:hAnsi="Arial" w:cs="Arial"/>
          <w:sz w:val="20"/>
          <w:szCs w:val="20"/>
        </w:rPr>
        <w:t xml:space="preserve">hundred twenty seven million, </w:t>
      </w:r>
      <w:r>
        <w:rPr>
          <w:rFonts w:ascii="Arial" w:hAnsi="Arial" w:cs="Arial"/>
          <w:sz w:val="20"/>
          <w:szCs w:val="20"/>
        </w:rPr>
        <w:t xml:space="preserve">one hundred </w:t>
      </w:r>
      <w:r w:rsidR="00D71FEA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eighty five thousand dongs)</w:t>
      </w:r>
    </w:p>
    <w:p w:rsidR="00A86D4E" w:rsidRDefault="00A86D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71FEA">
        <w:rPr>
          <w:rFonts w:ascii="Arial" w:hAnsi="Arial" w:cs="Arial"/>
          <w:sz w:val="20"/>
          <w:szCs w:val="20"/>
        </w:rPr>
        <w:t>Value of equipment purchase: USD 18,162,695 (Eighteen million, one hundred sixty two thousand, six hundred and ninety five dollars).</w:t>
      </w:r>
    </w:p>
    <w:p w:rsidR="00D71FEA" w:rsidRDefault="00D71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Authorize the capital representative </w:t>
      </w:r>
      <w:r w:rsidR="00AF2584">
        <w:rPr>
          <w:rFonts w:ascii="Arial" w:hAnsi="Arial" w:cs="Arial"/>
          <w:sz w:val="20"/>
          <w:szCs w:val="20"/>
        </w:rPr>
        <w:t xml:space="preserve">to direct Board of Directors in </w:t>
      </w:r>
      <w:proofErr w:type="spellStart"/>
      <w:r w:rsidR="00AF2584">
        <w:rPr>
          <w:rFonts w:ascii="Arial" w:hAnsi="Arial" w:cs="Arial"/>
          <w:sz w:val="20"/>
          <w:szCs w:val="20"/>
        </w:rPr>
        <w:t>Nghe</w:t>
      </w:r>
      <w:proofErr w:type="spellEnd"/>
      <w:r w:rsidR="00AF2584">
        <w:rPr>
          <w:rFonts w:ascii="Arial" w:hAnsi="Arial" w:cs="Arial"/>
          <w:sz w:val="20"/>
          <w:szCs w:val="20"/>
        </w:rPr>
        <w:t xml:space="preserve"> An</w:t>
      </w:r>
      <w:r w:rsidR="00AF2584" w:rsidRPr="005E7822">
        <w:rPr>
          <w:rFonts w:ascii="Arial" w:hAnsi="Arial" w:cs="Arial"/>
          <w:sz w:val="20"/>
          <w:szCs w:val="20"/>
        </w:rPr>
        <w:t xml:space="preserve"> </w:t>
      </w:r>
      <w:r w:rsidR="00AF2584">
        <w:rPr>
          <w:rFonts w:ascii="Arial" w:hAnsi="Arial" w:cs="Arial"/>
          <w:sz w:val="20"/>
          <w:szCs w:val="20"/>
        </w:rPr>
        <w:t>Petroleum Cement Joint Stock Company in completing procedures according to regulations.</w:t>
      </w:r>
    </w:p>
    <w:p w:rsidR="00AF2584" w:rsidRPr="002033CD" w:rsidRDefault="00AF2584">
      <w:pPr>
        <w:rPr>
          <w:rFonts w:ascii="Arial" w:hAnsi="Arial" w:cs="Arial"/>
          <w:b/>
          <w:sz w:val="20"/>
          <w:szCs w:val="20"/>
        </w:rPr>
      </w:pPr>
      <w:r w:rsidRPr="002033CD">
        <w:rPr>
          <w:rFonts w:ascii="Arial" w:hAnsi="Arial" w:cs="Arial"/>
          <w:b/>
          <w:sz w:val="20"/>
          <w:szCs w:val="20"/>
        </w:rPr>
        <w:t>Article 2: Organizational work, personnel work</w:t>
      </w:r>
    </w:p>
    <w:p w:rsidR="00AF2584" w:rsidRDefault="00534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consolidating the management apparatus of the Company, Board of Directors approves some contents as follows:</w:t>
      </w:r>
    </w:p>
    <w:p w:rsidR="00534537" w:rsidRDefault="00534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66BFF">
        <w:rPr>
          <w:rFonts w:ascii="Arial" w:hAnsi="Arial" w:cs="Arial"/>
          <w:sz w:val="20"/>
          <w:szCs w:val="20"/>
        </w:rPr>
        <w:t xml:space="preserve">Approve dismissing Mr. Nguyen </w:t>
      </w:r>
      <w:proofErr w:type="spellStart"/>
      <w:r w:rsidR="00D66BFF">
        <w:rPr>
          <w:rFonts w:ascii="Arial" w:hAnsi="Arial" w:cs="Arial"/>
          <w:sz w:val="20"/>
          <w:szCs w:val="20"/>
        </w:rPr>
        <w:t>Anh</w:t>
      </w:r>
      <w:proofErr w:type="spellEnd"/>
      <w:r w:rsidR="00D66BFF">
        <w:rPr>
          <w:rFonts w:ascii="Arial" w:hAnsi="Arial" w:cs="Arial"/>
          <w:sz w:val="20"/>
          <w:szCs w:val="20"/>
        </w:rPr>
        <w:t xml:space="preserve"> Minh from Member of Board of Directors.</w:t>
      </w:r>
    </w:p>
    <w:p w:rsidR="00D66BFF" w:rsidRDefault="00D66B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Appoint Mr. Bui </w:t>
      </w:r>
      <w:proofErr w:type="spellStart"/>
      <w:r>
        <w:rPr>
          <w:rFonts w:ascii="Arial" w:hAnsi="Arial" w:cs="Arial"/>
          <w:sz w:val="20"/>
          <w:szCs w:val="20"/>
        </w:rPr>
        <w:t>Tien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806625">
        <w:rPr>
          <w:rFonts w:ascii="Arial" w:hAnsi="Arial" w:cs="Arial"/>
          <w:sz w:val="20"/>
          <w:szCs w:val="20"/>
        </w:rPr>
        <w:t>hanh</w:t>
      </w:r>
      <w:proofErr w:type="spellEnd"/>
      <w:r w:rsidR="00806625">
        <w:rPr>
          <w:rFonts w:ascii="Arial" w:hAnsi="Arial" w:cs="Arial"/>
          <w:sz w:val="20"/>
          <w:szCs w:val="20"/>
        </w:rPr>
        <w:t xml:space="preserve"> (representative for capital of the Company in PVNC) as Member of Board of Directors of the Company.</w:t>
      </w:r>
    </w:p>
    <w:p w:rsidR="00806625" w:rsidRDefault="008066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033CD">
        <w:rPr>
          <w:rFonts w:ascii="Arial" w:hAnsi="Arial" w:cs="Arial"/>
          <w:sz w:val="20"/>
          <w:szCs w:val="20"/>
        </w:rPr>
        <w:t xml:space="preserve"> Board of Directors will submit the latest General Meeting of Shareholders for the approval.</w:t>
      </w:r>
    </w:p>
    <w:p w:rsidR="002033CD" w:rsidRDefault="002033CD">
      <w:pPr>
        <w:rPr>
          <w:rFonts w:ascii="Arial" w:hAnsi="Arial" w:cs="Arial"/>
          <w:sz w:val="20"/>
          <w:szCs w:val="20"/>
        </w:rPr>
      </w:pPr>
      <w:r w:rsidRPr="00A47E32">
        <w:rPr>
          <w:rFonts w:ascii="Arial" w:hAnsi="Arial" w:cs="Arial"/>
          <w:b/>
          <w:sz w:val="20"/>
          <w:szCs w:val="20"/>
        </w:rPr>
        <w:t>Article 3</w:t>
      </w:r>
      <w:r>
        <w:rPr>
          <w:rFonts w:ascii="Arial" w:hAnsi="Arial" w:cs="Arial"/>
          <w:sz w:val="20"/>
          <w:szCs w:val="20"/>
        </w:rPr>
        <w:t>: This Board Resolution takes effect from the date of signature.</w:t>
      </w:r>
      <w:r w:rsidR="00A47A15">
        <w:rPr>
          <w:rFonts w:ascii="Arial" w:hAnsi="Arial" w:cs="Arial"/>
          <w:sz w:val="20"/>
          <w:szCs w:val="20"/>
        </w:rPr>
        <w:t xml:space="preserve"> </w:t>
      </w:r>
      <w:r w:rsidR="00A47E32">
        <w:rPr>
          <w:rFonts w:ascii="Arial" w:hAnsi="Arial" w:cs="Arial"/>
          <w:sz w:val="20"/>
          <w:szCs w:val="20"/>
        </w:rPr>
        <w:t>Previous c</w:t>
      </w:r>
      <w:r w:rsidR="00A47A15">
        <w:rPr>
          <w:rFonts w:ascii="Arial" w:hAnsi="Arial" w:cs="Arial"/>
          <w:sz w:val="20"/>
          <w:szCs w:val="20"/>
        </w:rPr>
        <w:t>ontents contrary to this Board resolution are not valid.</w:t>
      </w:r>
    </w:p>
    <w:p w:rsidR="00A47A15" w:rsidRPr="003576B6" w:rsidRDefault="00A47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of Directors, </w:t>
      </w:r>
      <w:r w:rsidR="00A47E32">
        <w:rPr>
          <w:rFonts w:ascii="Arial" w:hAnsi="Arial" w:cs="Arial"/>
          <w:sz w:val="20"/>
          <w:szCs w:val="20"/>
        </w:rPr>
        <w:t>Management Board, r</w:t>
      </w:r>
      <w:r w:rsidR="00F33854">
        <w:rPr>
          <w:rFonts w:ascii="Arial" w:hAnsi="Arial" w:cs="Arial"/>
          <w:sz w:val="20"/>
          <w:szCs w:val="20"/>
        </w:rPr>
        <w:t xml:space="preserve">epresentative of </w:t>
      </w:r>
      <w:r w:rsidR="00A47E32">
        <w:rPr>
          <w:rFonts w:ascii="Arial" w:hAnsi="Arial" w:cs="Arial"/>
          <w:sz w:val="20"/>
          <w:szCs w:val="20"/>
        </w:rPr>
        <w:t>c</w:t>
      </w:r>
      <w:r w:rsidR="00F33854">
        <w:rPr>
          <w:rFonts w:ascii="Arial" w:hAnsi="Arial" w:cs="Arial"/>
          <w:sz w:val="20"/>
          <w:szCs w:val="20"/>
        </w:rPr>
        <w:t>apita</w:t>
      </w:r>
      <w:r w:rsidR="00A47E32">
        <w:rPr>
          <w:rFonts w:ascii="Arial" w:hAnsi="Arial" w:cs="Arial"/>
          <w:sz w:val="20"/>
          <w:szCs w:val="20"/>
        </w:rPr>
        <w:t>l, Departments, and leaders</w:t>
      </w:r>
      <w:r w:rsidR="00F33854">
        <w:rPr>
          <w:rFonts w:ascii="Arial" w:hAnsi="Arial" w:cs="Arial"/>
          <w:sz w:val="20"/>
          <w:szCs w:val="20"/>
        </w:rPr>
        <w:t xml:space="preserve"> of the subsidiary units are responsible for implementation.</w:t>
      </w:r>
    </w:p>
    <w:sectPr w:rsidR="00A47A15" w:rsidRPr="0035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F"/>
    <w:rsid w:val="0003149A"/>
    <w:rsid w:val="00056DBA"/>
    <w:rsid w:val="00063A1B"/>
    <w:rsid w:val="000D5DC6"/>
    <w:rsid w:val="001074FE"/>
    <w:rsid w:val="001932C8"/>
    <w:rsid w:val="002033CD"/>
    <w:rsid w:val="002B2D76"/>
    <w:rsid w:val="003576B6"/>
    <w:rsid w:val="00534537"/>
    <w:rsid w:val="005E7822"/>
    <w:rsid w:val="006162FF"/>
    <w:rsid w:val="0063475F"/>
    <w:rsid w:val="006F3585"/>
    <w:rsid w:val="00806625"/>
    <w:rsid w:val="00814533"/>
    <w:rsid w:val="00933BDE"/>
    <w:rsid w:val="009909D0"/>
    <w:rsid w:val="00A47A15"/>
    <w:rsid w:val="00A47E32"/>
    <w:rsid w:val="00A767B1"/>
    <w:rsid w:val="00A86D4E"/>
    <w:rsid w:val="00AF2584"/>
    <w:rsid w:val="00B21369"/>
    <w:rsid w:val="00D66BFF"/>
    <w:rsid w:val="00D71FEA"/>
    <w:rsid w:val="00DC4A72"/>
    <w:rsid w:val="00DF1F02"/>
    <w:rsid w:val="00E13AF6"/>
    <w:rsid w:val="00EA570D"/>
    <w:rsid w:val="00F33854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VHVN</dc:creator>
  <cp:keywords/>
  <dc:description/>
  <cp:lastModifiedBy>VHVN</cp:lastModifiedBy>
  <cp:revision>9</cp:revision>
  <dcterms:created xsi:type="dcterms:W3CDTF">2015-03-02T05:17:00Z</dcterms:created>
  <dcterms:modified xsi:type="dcterms:W3CDTF">2015-03-02T06:48:00Z</dcterms:modified>
</cp:coreProperties>
</file>